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AE0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4767BB">
        <w:rPr>
          <w:rFonts w:ascii="Times New Roman" w:hAnsi="Times New Roman" w:cs="Times New Roman"/>
        </w:rPr>
        <w:t xml:space="preserve">        </w:t>
      </w:r>
      <w:r w:rsidR="00FE7145">
        <w:rPr>
          <w:rFonts w:ascii="Times New Roman" w:hAnsi="Times New Roman" w:cs="Times New Roman"/>
        </w:rPr>
        <w:t xml:space="preserve"> </w:t>
      </w:r>
      <w:r w:rsidR="00E24309">
        <w:rPr>
          <w:rFonts w:ascii="Times New Roman" w:hAnsi="Times New Roman" w:cs="Times New Roman"/>
          <w:sz w:val="20"/>
          <w:szCs w:val="20"/>
        </w:rPr>
        <w:t>Приложение № 3</w:t>
      </w:r>
      <w:r w:rsidR="00762F33">
        <w:rPr>
          <w:rFonts w:ascii="Times New Roman" w:hAnsi="Times New Roman" w:cs="Times New Roman"/>
          <w:sz w:val="20"/>
          <w:szCs w:val="20"/>
        </w:rPr>
        <w:t>4</w:t>
      </w:r>
    </w:p>
    <w:p w:rsidR="002E0FC8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FE7145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к постановлению администрации </w:t>
      </w:r>
    </w:p>
    <w:p w:rsidR="002E0FC8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FE7145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Екатериновского муниципального района</w:t>
      </w:r>
    </w:p>
    <w:p w:rsidR="002E0FC8" w:rsidRDefault="00DA1080" w:rsidP="004767BB">
      <w:pPr>
        <w:tabs>
          <w:tab w:val="left" w:pos="516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2E0FC8" w:rsidRPr="00FE71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от 16.01.2020 г.  № 18</w:t>
      </w:r>
    </w:p>
    <w:p w:rsidR="00FE7145" w:rsidRPr="00FE7145" w:rsidRDefault="00FE7145" w:rsidP="002E0FC8">
      <w:pPr>
        <w:tabs>
          <w:tab w:val="left" w:pos="5160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FE7145" w:rsidRP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Схема границ прилегающих территорий,</w:t>
      </w:r>
    </w:p>
    <w:p w:rsidR="00FE7145" w:rsidRP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FE7145">
        <w:rPr>
          <w:rFonts w:ascii="Times New Roman" w:hAnsi="Times New Roman" w:cs="Times New Roman"/>
          <w:sz w:val="26"/>
          <w:szCs w:val="26"/>
        </w:rPr>
        <w:t>которых</w:t>
      </w:r>
      <w:proofErr w:type="gramEnd"/>
      <w:r w:rsidRPr="00FE7145">
        <w:rPr>
          <w:rFonts w:ascii="Times New Roman" w:hAnsi="Times New Roman" w:cs="Times New Roman"/>
          <w:sz w:val="26"/>
          <w:szCs w:val="26"/>
        </w:rPr>
        <w:t xml:space="preserve"> не допускается розничная продажа алкогольной продукции</w:t>
      </w:r>
    </w:p>
    <w:p w:rsid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на территории Екатериновского муниципального района Саратовской области</w:t>
      </w:r>
      <w:r w:rsidR="004767BB">
        <w:rPr>
          <w:rFonts w:ascii="Times New Roman" w:hAnsi="Times New Roman" w:cs="Times New Roman"/>
          <w:sz w:val="26"/>
          <w:szCs w:val="26"/>
        </w:rPr>
        <w:t>.</w:t>
      </w:r>
    </w:p>
    <w:p w:rsidR="004767BB" w:rsidRDefault="004767BB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767BB" w:rsidRDefault="006E7879" w:rsidP="00D61128">
      <w:pPr>
        <w:tabs>
          <w:tab w:val="left" w:pos="516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Объект: Фельдшерс</w:t>
      </w:r>
      <w:r w:rsidR="00403545">
        <w:rPr>
          <w:rFonts w:ascii="Times New Roman" w:hAnsi="Times New Roman" w:cs="Times New Roman"/>
          <w:sz w:val="26"/>
          <w:szCs w:val="26"/>
        </w:rPr>
        <w:t>к</w:t>
      </w:r>
      <w:r w:rsidR="00762F33">
        <w:rPr>
          <w:rFonts w:ascii="Times New Roman" w:hAnsi="Times New Roman" w:cs="Times New Roman"/>
          <w:sz w:val="26"/>
          <w:szCs w:val="26"/>
        </w:rPr>
        <w:t>о</w:t>
      </w:r>
      <w:r w:rsidR="00C74AEF">
        <w:rPr>
          <w:rFonts w:ascii="Times New Roman" w:hAnsi="Times New Roman" w:cs="Times New Roman"/>
          <w:sz w:val="26"/>
          <w:szCs w:val="26"/>
        </w:rPr>
        <w:t xml:space="preserve"> </w:t>
      </w:r>
      <w:r w:rsidR="00762F33">
        <w:rPr>
          <w:rFonts w:ascii="Times New Roman" w:hAnsi="Times New Roman" w:cs="Times New Roman"/>
          <w:sz w:val="26"/>
          <w:szCs w:val="26"/>
        </w:rPr>
        <w:t>- акушерский пункт с. Бутурлинка</w:t>
      </w:r>
    </w:p>
    <w:p w:rsidR="00EF7748" w:rsidRDefault="004767BB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="000C6688">
        <w:rPr>
          <w:rFonts w:ascii="Times New Roman" w:hAnsi="Times New Roman" w:cs="Times New Roman"/>
          <w:sz w:val="26"/>
          <w:szCs w:val="26"/>
        </w:rPr>
        <w:t xml:space="preserve">дрес: Саратовская область, </w:t>
      </w:r>
      <w:r w:rsidR="006E7879">
        <w:rPr>
          <w:rFonts w:ascii="Times New Roman" w:hAnsi="Times New Roman" w:cs="Times New Roman"/>
          <w:sz w:val="26"/>
          <w:szCs w:val="26"/>
        </w:rPr>
        <w:t xml:space="preserve">Екатериновский </w:t>
      </w:r>
      <w:r w:rsidR="000C6688">
        <w:rPr>
          <w:rFonts w:ascii="Times New Roman" w:hAnsi="Times New Roman" w:cs="Times New Roman"/>
          <w:sz w:val="26"/>
          <w:szCs w:val="26"/>
        </w:rPr>
        <w:t>р</w:t>
      </w:r>
      <w:r w:rsidR="00762F33">
        <w:rPr>
          <w:rFonts w:ascii="Times New Roman" w:hAnsi="Times New Roman" w:cs="Times New Roman"/>
          <w:sz w:val="26"/>
          <w:szCs w:val="26"/>
        </w:rPr>
        <w:t>айон, с. Бутурлинка</w:t>
      </w:r>
      <w:r w:rsidR="004513DC">
        <w:rPr>
          <w:rFonts w:ascii="Times New Roman" w:hAnsi="Times New Roman" w:cs="Times New Roman"/>
          <w:sz w:val="26"/>
          <w:szCs w:val="26"/>
        </w:rPr>
        <w:t>, ул</w:t>
      </w:r>
      <w:r w:rsidR="0058231E">
        <w:rPr>
          <w:rFonts w:ascii="Times New Roman" w:hAnsi="Times New Roman" w:cs="Times New Roman"/>
          <w:sz w:val="26"/>
          <w:szCs w:val="26"/>
        </w:rPr>
        <w:t xml:space="preserve">. </w:t>
      </w:r>
      <w:r w:rsidR="00762F33">
        <w:rPr>
          <w:rFonts w:ascii="Times New Roman" w:hAnsi="Times New Roman" w:cs="Times New Roman"/>
          <w:sz w:val="26"/>
          <w:szCs w:val="26"/>
        </w:rPr>
        <w:t>Центральная</w:t>
      </w:r>
      <w:r w:rsidR="00EF7748">
        <w:rPr>
          <w:rFonts w:ascii="Times New Roman" w:hAnsi="Times New Roman" w:cs="Times New Roman"/>
          <w:sz w:val="26"/>
          <w:szCs w:val="26"/>
        </w:rPr>
        <w:t xml:space="preserve">, </w:t>
      </w:r>
      <w:r w:rsidR="00762F33">
        <w:rPr>
          <w:rFonts w:ascii="Times New Roman" w:hAnsi="Times New Roman" w:cs="Times New Roman"/>
          <w:sz w:val="26"/>
          <w:szCs w:val="26"/>
        </w:rPr>
        <w:t>63а пом.2</w:t>
      </w:r>
    </w:p>
    <w:p w:rsidR="000C6688" w:rsidRDefault="000C6688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F7748" w:rsidRDefault="00EF7748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04E34" w:rsidRDefault="00762F33" w:rsidP="00A26794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6235065" cy="3562350"/>
            <wp:effectExtent l="19050" t="0" r="0" b="0"/>
            <wp:docPr id="1" name="Рисунок 0" descr="ФАП Бутурлин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ФАП Бутурлинка.jpg"/>
                    <pic:cNvPicPr/>
                  </pic:nvPicPr>
                  <pic:blipFill>
                    <a:blip r:embed="rId5" cstate="print">
                      <a:lum bright="-30000"/>
                    </a:blip>
                    <a:srcRect t="26872"/>
                    <a:stretch>
                      <a:fillRect/>
                    </a:stretch>
                  </pic:blipFill>
                  <pic:spPr>
                    <a:xfrm>
                      <a:off x="0" y="0"/>
                      <a:ext cx="6235065" cy="3562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6597" w:rsidRPr="002E0FC8" w:rsidRDefault="00536597" w:rsidP="00655C6E">
      <w:pPr>
        <w:rPr>
          <w:rFonts w:ascii="Times New Roman" w:hAnsi="Times New Roman" w:cs="Times New Roman"/>
        </w:rPr>
      </w:pPr>
    </w:p>
    <w:sectPr w:rsidR="00536597" w:rsidRPr="002E0FC8" w:rsidSect="00D61128">
      <w:pgSz w:w="11906" w:h="16838"/>
      <w:pgMar w:top="238" w:right="851" w:bottom="24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0FC8"/>
    <w:rsid w:val="000405D9"/>
    <w:rsid w:val="00044272"/>
    <w:rsid w:val="000828F7"/>
    <w:rsid w:val="000C6688"/>
    <w:rsid w:val="000E5CB3"/>
    <w:rsid w:val="00117901"/>
    <w:rsid w:val="00146AAB"/>
    <w:rsid w:val="001903B0"/>
    <w:rsid w:val="001C5949"/>
    <w:rsid w:val="001E5897"/>
    <w:rsid w:val="001F319E"/>
    <w:rsid w:val="00202DA8"/>
    <w:rsid w:val="002753CB"/>
    <w:rsid w:val="00277342"/>
    <w:rsid w:val="002D2FC3"/>
    <w:rsid w:val="002E0FC8"/>
    <w:rsid w:val="002F1250"/>
    <w:rsid w:val="00320D41"/>
    <w:rsid w:val="00336C20"/>
    <w:rsid w:val="003D1099"/>
    <w:rsid w:val="003D6ADC"/>
    <w:rsid w:val="00403545"/>
    <w:rsid w:val="00437AE0"/>
    <w:rsid w:val="004513DC"/>
    <w:rsid w:val="004767BB"/>
    <w:rsid w:val="004B31A8"/>
    <w:rsid w:val="005109BA"/>
    <w:rsid w:val="00536597"/>
    <w:rsid w:val="005410AD"/>
    <w:rsid w:val="0058231E"/>
    <w:rsid w:val="00602465"/>
    <w:rsid w:val="00617662"/>
    <w:rsid w:val="00647863"/>
    <w:rsid w:val="00655C6E"/>
    <w:rsid w:val="00667284"/>
    <w:rsid w:val="006D163E"/>
    <w:rsid w:val="006E7879"/>
    <w:rsid w:val="00704E34"/>
    <w:rsid w:val="00727C49"/>
    <w:rsid w:val="007621A3"/>
    <w:rsid w:val="00762F33"/>
    <w:rsid w:val="007A3233"/>
    <w:rsid w:val="007C69AF"/>
    <w:rsid w:val="0082286A"/>
    <w:rsid w:val="00826772"/>
    <w:rsid w:val="008779FE"/>
    <w:rsid w:val="008B12E3"/>
    <w:rsid w:val="008B20C7"/>
    <w:rsid w:val="009179D0"/>
    <w:rsid w:val="009431D9"/>
    <w:rsid w:val="00946965"/>
    <w:rsid w:val="009E0D9F"/>
    <w:rsid w:val="00A26794"/>
    <w:rsid w:val="00A3702E"/>
    <w:rsid w:val="00A7622A"/>
    <w:rsid w:val="00B04DF1"/>
    <w:rsid w:val="00BA5540"/>
    <w:rsid w:val="00BC4864"/>
    <w:rsid w:val="00C16C9B"/>
    <w:rsid w:val="00C21AF6"/>
    <w:rsid w:val="00C4793D"/>
    <w:rsid w:val="00C74AEF"/>
    <w:rsid w:val="00CB7353"/>
    <w:rsid w:val="00CE4D82"/>
    <w:rsid w:val="00D61128"/>
    <w:rsid w:val="00D76E36"/>
    <w:rsid w:val="00DA1080"/>
    <w:rsid w:val="00DA4BE5"/>
    <w:rsid w:val="00DC1180"/>
    <w:rsid w:val="00DC3BD8"/>
    <w:rsid w:val="00E057F1"/>
    <w:rsid w:val="00E24309"/>
    <w:rsid w:val="00E54EB6"/>
    <w:rsid w:val="00ED1FBD"/>
    <w:rsid w:val="00EF7748"/>
    <w:rsid w:val="00F051D3"/>
    <w:rsid w:val="00F0755F"/>
    <w:rsid w:val="00F15461"/>
    <w:rsid w:val="00FD6E0C"/>
    <w:rsid w:val="00FE7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2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2F12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F125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2F1250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E0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F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084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1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A5486A3C-AB66-4CD5-94BB-189D8D164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Комитет экономики</dc:creator>
  <cp:lastModifiedBy>Комитет экономики</cp:lastModifiedBy>
  <cp:revision>54</cp:revision>
  <cp:lastPrinted>2019-11-01T10:19:00Z</cp:lastPrinted>
  <dcterms:created xsi:type="dcterms:W3CDTF">2019-10-30T12:03:00Z</dcterms:created>
  <dcterms:modified xsi:type="dcterms:W3CDTF">2020-01-16T06:16:00Z</dcterms:modified>
</cp:coreProperties>
</file>